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01F3DED7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>Lot n° 1 : prestations de formation</w:t>
      </w:r>
      <w:r w:rsidR="004C33BD">
        <w:rPr>
          <w:rFonts w:ascii="Tahoma" w:hAnsi="Tahoma" w:cs="Tahoma"/>
          <w:b/>
          <w:sz w:val="36"/>
          <w:szCs w:val="36"/>
        </w:rPr>
        <w:t>s</w:t>
      </w:r>
      <w:r w:rsidRPr="00693B7A">
        <w:rPr>
          <w:rFonts w:ascii="Tahoma" w:hAnsi="Tahoma" w:cs="Tahoma"/>
          <w:b/>
          <w:sz w:val="36"/>
          <w:szCs w:val="36"/>
        </w:rPr>
        <w:t xml:space="preserve"> collective</w:t>
      </w:r>
      <w:r w:rsidR="004C33BD">
        <w:rPr>
          <w:rFonts w:ascii="Tahoma" w:hAnsi="Tahoma" w:cs="Tahoma"/>
          <w:b/>
          <w:sz w:val="36"/>
          <w:szCs w:val="36"/>
        </w:rPr>
        <w:t>s</w:t>
      </w:r>
      <w:r w:rsidRPr="00693B7A">
        <w:rPr>
          <w:rFonts w:ascii="Tahoma" w:hAnsi="Tahoma" w:cs="Tahoma"/>
          <w:b/>
          <w:sz w:val="36"/>
          <w:szCs w:val="36"/>
        </w:rPr>
        <w:t xml:space="preserve"> à</w:t>
      </w:r>
      <w:r w:rsidR="00D82F88">
        <w:rPr>
          <w:rFonts w:ascii="Tahoma" w:hAnsi="Tahoma" w:cs="Tahoma"/>
          <w:b/>
          <w:sz w:val="36"/>
          <w:szCs w:val="36"/>
        </w:rPr>
        <w:t> </w:t>
      </w:r>
      <w:r w:rsidRPr="00693B7A">
        <w:rPr>
          <w:rFonts w:ascii="Tahoma" w:hAnsi="Tahoma" w:cs="Tahoma"/>
          <w:b/>
          <w:sz w:val="36"/>
          <w:szCs w:val="36"/>
        </w:rPr>
        <w:t>l’ergonomie au travail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</w:t>
            </w:r>
            <w:r w:rsidRPr="00CF5123">
              <w:rPr>
                <w:b/>
                <w:smallCaps/>
                <w:sz w:val="22"/>
              </w:rPr>
              <w:t xml:space="preserve"> (comptant pour </w:t>
            </w:r>
            <w:r w:rsidRPr="00CF5123">
              <w:rPr>
                <w:b/>
                <w:smallCaps/>
                <w:sz w:val="22"/>
              </w:rPr>
              <w:t>4</w:t>
            </w:r>
            <w:r w:rsidRPr="00CF5123">
              <w:rPr>
                <w:b/>
                <w:smallCaps/>
                <w:sz w:val="22"/>
              </w:rPr>
              <w:t>0 % de la valeur technique)</w:t>
            </w:r>
          </w:p>
          <w:p w14:paraId="028ABF04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</w:t>
            </w:r>
            <w:r w:rsidRPr="00CF5123">
              <w:rPr>
                <w:b/>
                <w:sz w:val="22"/>
                <w:u w:val="single"/>
              </w:rPr>
              <w:t>pour chaque module</w:t>
            </w:r>
            <w:r w:rsidRPr="00CF5123">
              <w:rPr>
                <w:b/>
                <w:sz w:val="22"/>
              </w:rPr>
              <w:t xml:space="preserve"> 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4C2D4D98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1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591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14</cp:revision>
  <dcterms:created xsi:type="dcterms:W3CDTF">2021-05-26T10:28:00Z</dcterms:created>
  <dcterms:modified xsi:type="dcterms:W3CDTF">2025-07-16T14:00:00Z</dcterms:modified>
</cp:coreProperties>
</file>